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A65912" w14:textId="6A49D894" w:rsidR="0087460F" w:rsidRDefault="008C29BD" w:rsidP="00A11906">
      <w:pPr>
        <w:jc w:val="center"/>
        <w:rPr>
          <w:b/>
          <w:bCs/>
          <w:sz w:val="24"/>
          <w:szCs w:val="24"/>
          <w:u w:val="single"/>
        </w:rPr>
      </w:pPr>
      <w:r>
        <w:rPr>
          <w:b/>
          <w:bCs/>
          <w:sz w:val="24"/>
          <w:szCs w:val="24"/>
          <w:u w:val="single"/>
        </w:rPr>
        <w:t xml:space="preserve">PARCEL Y </w:t>
      </w:r>
      <w:r w:rsidR="00A11906" w:rsidRPr="00A11906">
        <w:rPr>
          <w:b/>
          <w:bCs/>
          <w:sz w:val="24"/>
          <w:szCs w:val="24"/>
          <w:u w:val="single"/>
        </w:rPr>
        <w:t>PUBLIC SAFETY SECURITY PLAN/CPTED SECURITY NARRATIVE</w:t>
      </w:r>
    </w:p>
    <w:p w14:paraId="09362618" w14:textId="32CD3FF8" w:rsidR="00A11906" w:rsidRDefault="00A11906" w:rsidP="00A11906">
      <w:pPr>
        <w:rPr>
          <w:b/>
          <w:bCs/>
          <w:sz w:val="24"/>
          <w:szCs w:val="24"/>
          <w:u w:val="single"/>
        </w:rPr>
      </w:pPr>
      <w:r>
        <w:rPr>
          <w:b/>
          <w:bCs/>
          <w:sz w:val="24"/>
          <w:szCs w:val="24"/>
          <w:u w:val="single"/>
        </w:rPr>
        <w:t>CPTED Principle # 1</w:t>
      </w:r>
      <w:r w:rsidR="00E618FB">
        <w:rPr>
          <w:b/>
          <w:bCs/>
          <w:sz w:val="24"/>
          <w:szCs w:val="24"/>
          <w:u w:val="single"/>
        </w:rPr>
        <w:t xml:space="preserve"> – Natural Surveillance</w:t>
      </w:r>
    </w:p>
    <w:p w14:paraId="7DC32E40" w14:textId="77777777" w:rsidR="00AF1E48" w:rsidRDefault="00724D3E" w:rsidP="00724D3E">
      <w:pPr>
        <w:pStyle w:val="ListParagraph"/>
        <w:numPr>
          <w:ilvl w:val="0"/>
          <w:numId w:val="1"/>
        </w:numPr>
        <w:rPr>
          <w:sz w:val="24"/>
          <w:szCs w:val="24"/>
        </w:rPr>
      </w:pPr>
      <w:r>
        <w:rPr>
          <w:sz w:val="24"/>
          <w:szCs w:val="24"/>
        </w:rPr>
        <w:t xml:space="preserve">The </w:t>
      </w:r>
      <w:r w:rsidR="006371B1">
        <w:rPr>
          <w:sz w:val="24"/>
          <w:szCs w:val="24"/>
        </w:rPr>
        <w:t xml:space="preserve">project will include 12 hangar bays in 6 total </w:t>
      </w:r>
      <w:r>
        <w:rPr>
          <w:sz w:val="24"/>
          <w:szCs w:val="24"/>
        </w:rPr>
        <w:t>building</w:t>
      </w:r>
      <w:r w:rsidR="006371B1">
        <w:rPr>
          <w:sz w:val="24"/>
          <w:szCs w:val="24"/>
        </w:rPr>
        <w:t>s</w:t>
      </w:r>
      <w:r>
        <w:rPr>
          <w:sz w:val="24"/>
          <w:szCs w:val="24"/>
        </w:rPr>
        <w:t xml:space="preserve">. The </w:t>
      </w:r>
      <w:r w:rsidR="006371B1">
        <w:rPr>
          <w:sz w:val="24"/>
          <w:szCs w:val="24"/>
        </w:rPr>
        <w:t xml:space="preserve">majority of the hangars will house businesses that will be in operation at staggered times, but typically there are employees on </w:t>
      </w:r>
      <w:r w:rsidR="00AF1E48">
        <w:rPr>
          <w:sz w:val="24"/>
          <w:szCs w:val="24"/>
        </w:rPr>
        <w:t xml:space="preserve">the </w:t>
      </w:r>
      <w:r w:rsidR="006371B1">
        <w:rPr>
          <w:sz w:val="24"/>
          <w:szCs w:val="24"/>
        </w:rPr>
        <w:t xml:space="preserve">site from </w:t>
      </w:r>
      <w:r w:rsidR="00AF1E48">
        <w:rPr>
          <w:sz w:val="24"/>
          <w:szCs w:val="24"/>
        </w:rPr>
        <w:t xml:space="preserve">6:00 a.m. until 9:00 p.m. </w:t>
      </w:r>
    </w:p>
    <w:p w14:paraId="397E5766" w14:textId="201C3AA6" w:rsidR="00BD17C4" w:rsidRDefault="00AF1E48" w:rsidP="00724D3E">
      <w:pPr>
        <w:pStyle w:val="ListParagraph"/>
        <w:numPr>
          <w:ilvl w:val="0"/>
          <w:numId w:val="1"/>
        </w:numPr>
        <w:rPr>
          <w:sz w:val="24"/>
          <w:szCs w:val="24"/>
        </w:rPr>
      </w:pPr>
      <w:r>
        <w:rPr>
          <w:sz w:val="24"/>
          <w:szCs w:val="24"/>
        </w:rPr>
        <w:t xml:space="preserve">All buildings will have multiple lighting around the perimeter of the </w:t>
      </w:r>
      <w:r w:rsidR="00724D3E">
        <w:rPr>
          <w:sz w:val="24"/>
          <w:szCs w:val="24"/>
        </w:rPr>
        <w:t>building</w:t>
      </w:r>
      <w:r>
        <w:rPr>
          <w:sz w:val="24"/>
          <w:szCs w:val="24"/>
        </w:rPr>
        <w:t>.</w:t>
      </w:r>
      <w:r w:rsidR="00724D3E">
        <w:rPr>
          <w:sz w:val="24"/>
          <w:szCs w:val="24"/>
        </w:rPr>
        <w:t xml:space="preserve"> </w:t>
      </w:r>
    </w:p>
    <w:p w14:paraId="7FB9BC64" w14:textId="41016646" w:rsidR="00BD17C4" w:rsidRDefault="00BD17C4" w:rsidP="00724D3E">
      <w:pPr>
        <w:pStyle w:val="ListParagraph"/>
        <w:numPr>
          <w:ilvl w:val="0"/>
          <w:numId w:val="1"/>
        </w:numPr>
        <w:rPr>
          <w:sz w:val="24"/>
          <w:szCs w:val="24"/>
        </w:rPr>
      </w:pPr>
      <w:r>
        <w:rPr>
          <w:sz w:val="24"/>
          <w:szCs w:val="24"/>
        </w:rPr>
        <w:t xml:space="preserve">Trees along sides of </w:t>
      </w:r>
      <w:r w:rsidR="006371B1">
        <w:rPr>
          <w:sz w:val="24"/>
          <w:szCs w:val="24"/>
        </w:rPr>
        <w:t>all buildings</w:t>
      </w:r>
      <w:r w:rsidR="004C111B">
        <w:rPr>
          <w:sz w:val="24"/>
          <w:szCs w:val="24"/>
        </w:rPr>
        <w:t xml:space="preserve"> will be</w:t>
      </w:r>
      <w:r w:rsidR="006371B1">
        <w:rPr>
          <w:sz w:val="24"/>
          <w:szCs w:val="24"/>
        </w:rPr>
        <w:t xml:space="preserve"> relatively</w:t>
      </w:r>
      <w:r>
        <w:rPr>
          <w:sz w:val="24"/>
          <w:szCs w:val="24"/>
        </w:rPr>
        <w:t xml:space="preserve"> small and offer no sight obstruction from any direction.</w:t>
      </w:r>
    </w:p>
    <w:p w14:paraId="25CAC310" w14:textId="737B05AF" w:rsidR="00BD17C4" w:rsidRDefault="00BD17C4" w:rsidP="00BD17C4">
      <w:pPr>
        <w:rPr>
          <w:b/>
          <w:bCs/>
          <w:sz w:val="24"/>
          <w:szCs w:val="24"/>
          <w:u w:val="single"/>
        </w:rPr>
      </w:pPr>
      <w:r>
        <w:rPr>
          <w:b/>
          <w:bCs/>
          <w:sz w:val="24"/>
          <w:szCs w:val="24"/>
          <w:u w:val="single"/>
        </w:rPr>
        <w:t>CPTED Principle # 2 – Natural Access Control</w:t>
      </w:r>
    </w:p>
    <w:p w14:paraId="12CD89F8" w14:textId="77777777" w:rsidR="00AF1E48" w:rsidRDefault="00BD17C4" w:rsidP="00BD17C4">
      <w:pPr>
        <w:pStyle w:val="ListParagraph"/>
        <w:numPr>
          <w:ilvl w:val="0"/>
          <w:numId w:val="2"/>
        </w:numPr>
        <w:rPr>
          <w:sz w:val="24"/>
          <w:szCs w:val="24"/>
        </w:rPr>
      </w:pPr>
      <w:r>
        <w:rPr>
          <w:sz w:val="24"/>
          <w:szCs w:val="24"/>
        </w:rPr>
        <w:t xml:space="preserve">There </w:t>
      </w:r>
      <w:r w:rsidR="00AF1E48">
        <w:rPr>
          <w:sz w:val="24"/>
          <w:szCs w:val="24"/>
        </w:rPr>
        <w:t>will be several efforts to control visitors to the site.</w:t>
      </w:r>
    </w:p>
    <w:p w14:paraId="59A350FF" w14:textId="1B9F8319" w:rsidR="005468A2" w:rsidRDefault="005468A2" w:rsidP="005468A2">
      <w:pPr>
        <w:pStyle w:val="ListParagraph"/>
        <w:numPr>
          <w:ilvl w:val="1"/>
          <w:numId w:val="2"/>
        </w:numPr>
        <w:rPr>
          <w:sz w:val="24"/>
          <w:szCs w:val="24"/>
        </w:rPr>
      </w:pPr>
      <w:r>
        <w:rPr>
          <w:sz w:val="24"/>
          <w:szCs w:val="24"/>
        </w:rPr>
        <w:t>There will be fencing along the West and South perimeters of the site.</w:t>
      </w:r>
    </w:p>
    <w:p w14:paraId="51750729" w14:textId="473069CA" w:rsidR="00110DC1" w:rsidRPr="005468A2" w:rsidRDefault="00110DC1" w:rsidP="005468A2">
      <w:pPr>
        <w:pStyle w:val="ListParagraph"/>
        <w:numPr>
          <w:ilvl w:val="1"/>
          <w:numId w:val="2"/>
        </w:numPr>
        <w:rPr>
          <w:sz w:val="24"/>
          <w:szCs w:val="24"/>
        </w:rPr>
      </w:pPr>
      <w:r>
        <w:rPr>
          <w:sz w:val="24"/>
          <w:szCs w:val="24"/>
        </w:rPr>
        <w:t xml:space="preserve">The South perimeter will also include </w:t>
      </w:r>
      <w:r w:rsidR="00E45487">
        <w:rPr>
          <w:sz w:val="24"/>
          <w:szCs w:val="24"/>
        </w:rPr>
        <w:t xml:space="preserve">a 20 foot drainage swale that will make it </w:t>
      </w:r>
      <w:r w:rsidR="003164A2">
        <w:rPr>
          <w:sz w:val="24"/>
          <w:szCs w:val="24"/>
        </w:rPr>
        <w:t xml:space="preserve">very </w:t>
      </w:r>
      <w:r w:rsidR="00E45487">
        <w:rPr>
          <w:sz w:val="24"/>
          <w:szCs w:val="24"/>
        </w:rPr>
        <w:t>difficult to cross over to this site</w:t>
      </w:r>
      <w:r w:rsidR="003164A2">
        <w:rPr>
          <w:sz w:val="24"/>
          <w:szCs w:val="24"/>
        </w:rPr>
        <w:t>.</w:t>
      </w:r>
      <w:r w:rsidR="00E45487">
        <w:rPr>
          <w:sz w:val="24"/>
          <w:szCs w:val="24"/>
        </w:rPr>
        <w:t xml:space="preserve"> </w:t>
      </w:r>
    </w:p>
    <w:p w14:paraId="3365FF00" w14:textId="77777777" w:rsidR="005468A2" w:rsidRDefault="00AF1E48" w:rsidP="00AF1E48">
      <w:pPr>
        <w:pStyle w:val="ListParagraph"/>
        <w:numPr>
          <w:ilvl w:val="1"/>
          <w:numId w:val="2"/>
        </w:numPr>
        <w:rPr>
          <w:sz w:val="24"/>
          <w:szCs w:val="24"/>
        </w:rPr>
      </w:pPr>
      <w:r>
        <w:rPr>
          <w:sz w:val="24"/>
          <w:szCs w:val="24"/>
        </w:rPr>
        <w:t xml:space="preserve">There </w:t>
      </w:r>
      <w:r w:rsidR="00BD17C4">
        <w:rPr>
          <w:sz w:val="24"/>
          <w:szCs w:val="24"/>
        </w:rPr>
        <w:t xml:space="preserve">is </w:t>
      </w:r>
      <w:r w:rsidR="005468A2">
        <w:rPr>
          <w:sz w:val="24"/>
          <w:szCs w:val="24"/>
        </w:rPr>
        <w:t>protection to the North via a very dense wooded area.</w:t>
      </w:r>
    </w:p>
    <w:p w14:paraId="3D4DB541" w14:textId="704EF911" w:rsidR="005468A2" w:rsidRDefault="005468A2" w:rsidP="00AF1E48">
      <w:pPr>
        <w:pStyle w:val="ListParagraph"/>
        <w:numPr>
          <w:ilvl w:val="1"/>
          <w:numId w:val="2"/>
        </w:numPr>
        <w:rPr>
          <w:sz w:val="24"/>
          <w:szCs w:val="24"/>
        </w:rPr>
      </w:pPr>
      <w:r>
        <w:rPr>
          <w:sz w:val="24"/>
          <w:szCs w:val="24"/>
        </w:rPr>
        <w:t>The East is protected by Taxiway Bravo that is not open</w:t>
      </w:r>
      <w:r w:rsidR="00BD17C4">
        <w:rPr>
          <w:sz w:val="24"/>
          <w:szCs w:val="24"/>
        </w:rPr>
        <w:t xml:space="preserve"> </w:t>
      </w:r>
      <w:r>
        <w:rPr>
          <w:sz w:val="24"/>
          <w:szCs w:val="24"/>
        </w:rPr>
        <w:t xml:space="preserve">to </w:t>
      </w:r>
      <w:r w:rsidR="00BD17C4">
        <w:rPr>
          <w:sz w:val="24"/>
          <w:szCs w:val="24"/>
        </w:rPr>
        <w:t xml:space="preserve">pedestrian </w:t>
      </w:r>
      <w:r>
        <w:rPr>
          <w:sz w:val="24"/>
          <w:szCs w:val="24"/>
        </w:rPr>
        <w:t xml:space="preserve">or vehicular </w:t>
      </w:r>
      <w:r w:rsidR="00BD17C4">
        <w:rPr>
          <w:sz w:val="24"/>
          <w:szCs w:val="24"/>
        </w:rPr>
        <w:t>access.</w:t>
      </w:r>
    </w:p>
    <w:p w14:paraId="46ABE9E3" w14:textId="293DD4F7" w:rsidR="004E2E1C" w:rsidRDefault="00BD17C4" w:rsidP="00AF1E48">
      <w:pPr>
        <w:pStyle w:val="ListParagraph"/>
        <w:numPr>
          <w:ilvl w:val="1"/>
          <w:numId w:val="2"/>
        </w:numPr>
        <w:rPr>
          <w:sz w:val="24"/>
          <w:szCs w:val="24"/>
        </w:rPr>
      </w:pPr>
      <w:r>
        <w:rPr>
          <w:sz w:val="24"/>
          <w:szCs w:val="24"/>
        </w:rPr>
        <w:t xml:space="preserve">The </w:t>
      </w:r>
      <w:r w:rsidR="005468A2">
        <w:rPr>
          <w:sz w:val="24"/>
          <w:szCs w:val="24"/>
        </w:rPr>
        <w:t>entrance to the site from NE 5</w:t>
      </w:r>
      <w:r w:rsidR="005468A2" w:rsidRPr="005468A2">
        <w:rPr>
          <w:sz w:val="24"/>
          <w:szCs w:val="24"/>
          <w:vertAlign w:val="superscript"/>
        </w:rPr>
        <w:t>th</w:t>
      </w:r>
      <w:r w:rsidR="005468A2">
        <w:rPr>
          <w:sz w:val="24"/>
          <w:szCs w:val="24"/>
        </w:rPr>
        <w:t xml:space="preserve"> Avenue will </w:t>
      </w:r>
      <w:r w:rsidR="004C111B">
        <w:rPr>
          <w:sz w:val="24"/>
          <w:szCs w:val="24"/>
        </w:rPr>
        <w:t>have a security gate with an access code available to tenants only. Visitors will be provided a phone system to contact the tenant they are seeking, and the tenant will allow access accordingly.</w:t>
      </w:r>
      <w:r>
        <w:rPr>
          <w:sz w:val="24"/>
          <w:szCs w:val="24"/>
        </w:rPr>
        <w:t xml:space="preserve"> </w:t>
      </w:r>
    </w:p>
    <w:p w14:paraId="396C412B" w14:textId="77777777" w:rsidR="00745B64" w:rsidRDefault="004C111B" w:rsidP="00BD17C4">
      <w:pPr>
        <w:pStyle w:val="ListParagraph"/>
        <w:numPr>
          <w:ilvl w:val="0"/>
          <w:numId w:val="2"/>
        </w:numPr>
        <w:rPr>
          <w:sz w:val="24"/>
          <w:szCs w:val="24"/>
        </w:rPr>
      </w:pPr>
      <w:r>
        <w:rPr>
          <w:sz w:val="24"/>
          <w:szCs w:val="24"/>
        </w:rPr>
        <w:t>As listed in Principle # 1, t</w:t>
      </w:r>
      <w:r w:rsidR="00BD17C4">
        <w:rPr>
          <w:sz w:val="24"/>
          <w:szCs w:val="24"/>
        </w:rPr>
        <w:t xml:space="preserve">here </w:t>
      </w:r>
      <w:r>
        <w:rPr>
          <w:sz w:val="24"/>
          <w:szCs w:val="24"/>
        </w:rPr>
        <w:t>will be</w:t>
      </w:r>
      <w:r w:rsidR="00BD17C4">
        <w:rPr>
          <w:sz w:val="24"/>
          <w:szCs w:val="24"/>
        </w:rPr>
        <w:t xml:space="preserve"> </w:t>
      </w:r>
      <w:r w:rsidR="004E2E1C">
        <w:rPr>
          <w:sz w:val="24"/>
          <w:szCs w:val="24"/>
        </w:rPr>
        <w:t xml:space="preserve">ample </w:t>
      </w:r>
      <w:r w:rsidR="00BD17C4">
        <w:rPr>
          <w:sz w:val="24"/>
          <w:szCs w:val="24"/>
        </w:rPr>
        <w:t>lighting</w:t>
      </w:r>
      <w:r w:rsidR="004E2E1C">
        <w:rPr>
          <w:sz w:val="24"/>
          <w:szCs w:val="24"/>
        </w:rPr>
        <w:t xml:space="preserve"> around the </w:t>
      </w:r>
      <w:r>
        <w:rPr>
          <w:sz w:val="24"/>
          <w:szCs w:val="24"/>
        </w:rPr>
        <w:t>entire</w:t>
      </w:r>
      <w:r w:rsidR="00745B64">
        <w:rPr>
          <w:sz w:val="24"/>
          <w:szCs w:val="24"/>
        </w:rPr>
        <w:t xml:space="preserve"> </w:t>
      </w:r>
      <w:r w:rsidR="004E2E1C">
        <w:rPr>
          <w:sz w:val="24"/>
          <w:szCs w:val="24"/>
        </w:rPr>
        <w:t>site.</w:t>
      </w:r>
    </w:p>
    <w:p w14:paraId="5B72ECE7" w14:textId="43EA1FCD" w:rsidR="004E2E1C" w:rsidRDefault="00745B64" w:rsidP="00BD17C4">
      <w:pPr>
        <w:pStyle w:val="ListParagraph"/>
        <w:numPr>
          <w:ilvl w:val="0"/>
          <w:numId w:val="2"/>
        </w:numPr>
        <w:rPr>
          <w:sz w:val="24"/>
          <w:szCs w:val="24"/>
        </w:rPr>
      </w:pPr>
      <w:r>
        <w:rPr>
          <w:sz w:val="24"/>
          <w:szCs w:val="24"/>
        </w:rPr>
        <w:t>There will be several signs incorporated into the security plan, including STOP signs, DO NOT ENTER signage, AIRCRAFT ONLY BEYOND THIS POINT, etc.</w:t>
      </w:r>
      <w:r w:rsidR="004E2E1C">
        <w:rPr>
          <w:sz w:val="24"/>
          <w:szCs w:val="24"/>
        </w:rPr>
        <w:t xml:space="preserve"> </w:t>
      </w:r>
    </w:p>
    <w:p w14:paraId="0ACE5A4C" w14:textId="77777777" w:rsidR="004E2E1C" w:rsidRDefault="004E2E1C" w:rsidP="004E2E1C">
      <w:pPr>
        <w:rPr>
          <w:b/>
          <w:bCs/>
          <w:sz w:val="24"/>
          <w:szCs w:val="24"/>
          <w:u w:val="single"/>
        </w:rPr>
      </w:pPr>
      <w:r>
        <w:rPr>
          <w:b/>
          <w:bCs/>
          <w:sz w:val="24"/>
          <w:szCs w:val="24"/>
          <w:u w:val="single"/>
        </w:rPr>
        <w:t>CPTED Principle # 3- Territorial Reinforcement</w:t>
      </w:r>
    </w:p>
    <w:p w14:paraId="2B26898F" w14:textId="77777777" w:rsidR="000B6169" w:rsidRDefault="0026326B" w:rsidP="004E2E1C">
      <w:pPr>
        <w:rPr>
          <w:sz w:val="24"/>
          <w:szCs w:val="24"/>
        </w:rPr>
      </w:pPr>
      <w:r>
        <w:rPr>
          <w:sz w:val="24"/>
          <w:szCs w:val="24"/>
        </w:rPr>
        <w:t xml:space="preserve">The new </w:t>
      </w:r>
      <w:r w:rsidR="00745B64">
        <w:rPr>
          <w:sz w:val="24"/>
          <w:szCs w:val="24"/>
        </w:rPr>
        <w:t xml:space="preserve">site </w:t>
      </w:r>
      <w:r>
        <w:rPr>
          <w:sz w:val="24"/>
          <w:szCs w:val="24"/>
        </w:rPr>
        <w:t>is situated completely within the Airpark security fence</w:t>
      </w:r>
      <w:r w:rsidR="00687031">
        <w:rPr>
          <w:sz w:val="24"/>
          <w:szCs w:val="24"/>
        </w:rPr>
        <w:t xml:space="preserve">. </w:t>
      </w:r>
    </w:p>
    <w:p w14:paraId="58E39051" w14:textId="6D2E7AB6" w:rsidR="00687031" w:rsidRDefault="00687031" w:rsidP="004E2E1C">
      <w:pPr>
        <w:rPr>
          <w:sz w:val="24"/>
          <w:szCs w:val="24"/>
        </w:rPr>
      </w:pPr>
      <w:r>
        <w:rPr>
          <w:sz w:val="24"/>
          <w:szCs w:val="24"/>
        </w:rPr>
        <w:t>The site will have ample signage to alert visitors of public vs. private areas, with directional signage to assist visitors in finding the business or hangar that they are trying to locate.</w:t>
      </w:r>
    </w:p>
    <w:p w14:paraId="7BA2650F" w14:textId="7B9CB5B1" w:rsidR="00687031" w:rsidRDefault="00687031" w:rsidP="004E2E1C">
      <w:pPr>
        <w:rPr>
          <w:sz w:val="24"/>
          <w:szCs w:val="24"/>
        </w:rPr>
      </w:pPr>
      <w:r>
        <w:rPr>
          <w:sz w:val="24"/>
          <w:szCs w:val="24"/>
        </w:rPr>
        <w:t>NO TRESPASSING signage will be strategically placed to protect aircraft and people.</w:t>
      </w:r>
    </w:p>
    <w:p w14:paraId="071BD268" w14:textId="1945295F" w:rsidR="00E618FB" w:rsidRPr="004E2E1C" w:rsidRDefault="0026326B" w:rsidP="004E2E1C">
      <w:pPr>
        <w:rPr>
          <w:sz w:val="24"/>
          <w:szCs w:val="24"/>
        </w:rPr>
      </w:pPr>
      <w:r>
        <w:rPr>
          <w:sz w:val="24"/>
          <w:szCs w:val="24"/>
        </w:rPr>
        <w:t xml:space="preserve"> </w:t>
      </w:r>
      <w:r w:rsidR="00CF3677">
        <w:rPr>
          <w:b/>
          <w:bCs/>
          <w:sz w:val="24"/>
          <w:szCs w:val="24"/>
          <w:u w:val="single"/>
        </w:rPr>
        <w:t>C</w:t>
      </w:r>
      <w:r>
        <w:rPr>
          <w:b/>
          <w:bCs/>
          <w:sz w:val="24"/>
          <w:szCs w:val="24"/>
          <w:u w:val="single"/>
        </w:rPr>
        <w:t>PTED Principle # 4 - Maintenance</w:t>
      </w:r>
      <w:r>
        <w:rPr>
          <w:sz w:val="24"/>
          <w:szCs w:val="24"/>
        </w:rPr>
        <w:t xml:space="preserve"> </w:t>
      </w:r>
      <w:r w:rsidR="004E2E1C" w:rsidRPr="004E2E1C">
        <w:rPr>
          <w:sz w:val="24"/>
          <w:szCs w:val="24"/>
        </w:rPr>
        <w:t xml:space="preserve"> </w:t>
      </w:r>
      <w:r w:rsidR="00BD17C4" w:rsidRPr="004E2E1C">
        <w:rPr>
          <w:sz w:val="24"/>
          <w:szCs w:val="24"/>
        </w:rPr>
        <w:t xml:space="preserve">  </w:t>
      </w:r>
      <w:r w:rsidR="00724D3E" w:rsidRPr="004E2E1C">
        <w:rPr>
          <w:sz w:val="24"/>
          <w:szCs w:val="24"/>
        </w:rPr>
        <w:t xml:space="preserve"> </w:t>
      </w:r>
    </w:p>
    <w:p w14:paraId="0C9F74A4" w14:textId="77777777" w:rsidR="00CF3677" w:rsidRDefault="0026326B" w:rsidP="00A11906">
      <w:pPr>
        <w:rPr>
          <w:sz w:val="24"/>
          <w:szCs w:val="24"/>
        </w:rPr>
      </w:pPr>
      <w:r>
        <w:rPr>
          <w:sz w:val="24"/>
          <w:szCs w:val="24"/>
        </w:rPr>
        <w:t xml:space="preserve">This project </w:t>
      </w:r>
      <w:r w:rsidR="00CF3677">
        <w:rPr>
          <w:sz w:val="24"/>
          <w:szCs w:val="24"/>
        </w:rPr>
        <w:t xml:space="preserve">will have a full-time manager who will monitor maintenance needs for the site. </w:t>
      </w:r>
    </w:p>
    <w:p w14:paraId="7C2643FA" w14:textId="0C56190F" w:rsidR="0026326B" w:rsidRDefault="00CF3677" w:rsidP="00A11906">
      <w:pPr>
        <w:rPr>
          <w:sz w:val="24"/>
          <w:szCs w:val="24"/>
        </w:rPr>
      </w:pPr>
      <w:r>
        <w:rPr>
          <w:sz w:val="24"/>
          <w:szCs w:val="24"/>
        </w:rPr>
        <w:t>The developer will also work with the Broward Sheriff’s Department to establish a “Best Practices” approach to BSO recommended maintenance plans.</w:t>
      </w:r>
    </w:p>
    <w:p w14:paraId="5E0C023B" w14:textId="406A996F" w:rsidR="00CF3677" w:rsidRDefault="00CF3677" w:rsidP="00A11906">
      <w:pPr>
        <w:rPr>
          <w:sz w:val="24"/>
          <w:szCs w:val="24"/>
        </w:rPr>
      </w:pPr>
      <w:r>
        <w:rPr>
          <w:sz w:val="24"/>
          <w:szCs w:val="24"/>
        </w:rPr>
        <w:t xml:space="preserve">Specific maintenance guidelines will be incorporated into all leases between the lease holder and </w:t>
      </w:r>
      <w:r w:rsidR="00F560E3">
        <w:rPr>
          <w:sz w:val="24"/>
          <w:szCs w:val="24"/>
        </w:rPr>
        <w:t>all tenants.</w:t>
      </w:r>
    </w:p>
    <w:p w14:paraId="654F9643" w14:textId="77777777" w:rsidR="000B6169" w:rsidRDefault="000B6169" w:rsidP="00A11906">
      <w:pPr>
        <w:rPr>
          <w:b/>
          <w:bCs/>
          <w:sz w:val="24"/>
          <w:szCs w:val="24"/>
          <w:u w:val="single"/>
        </w:rPr>
      </w:pPr>
    </w:p>
    <w:p w14:paraId="1085843B" w14:textId="77777777" w:rsidR="000B6169" w:rsidRDefault="000B6169" w:rsidP="00A11906">
      <w:pPr>
        <w:rPr>
          <w:b/>
          <w:bCs/>
          <w:sz w:val="24"/>
          <w:szCs w:val="24"/>
          <w:u w:val="single"/>
        </w:rPr>
      </w:pPr>
    </w:p>
    <w:p w14:paraId="765B8E48" w14:textId="39446939" w:rsidR="00ED4E1B" w:rsidRDefault="0026326B" w:rsidP="00A11906">
      <w:pPr>
        <w:rPr>
          <w:b/>
          <w:bCs/>
          <w:sz w:val="24"/>
          <w:szCs w:val="24"/>
          <w:u w:val="single"/>
        </w:rPr>
      </w:pPr>
      <w:r>
        <w:rPr>
          <w:b/>
          <w:bCs/>
          <w:sz w:val="24"/>
          <w:szCs w:val="24"/>
          <w:u w:val="single"/>
        </w:rPr>
        <w:t>CPTED Principle # 5 – Activity Support</w:t>
      </w:r>
    </w:p>
    <w:p w14:paraId="693AA7AB" w14:textId="5FB14BCB" w:rsidR="00A11906" w:rsidRDefault="00F560E3" w:rsidP="00A11906">
      <w:pPr>
        <w:rPr>
          <w:sz w:val="24"/>
          <w:szCs w:val="24"/>
        </w:rPr>
      </w:pPr>
      <w:r>
        <w:rPr>
          <w:sz w:val="24"/>
          <w:szCs w:val="24"/>
        </w:rPr>
        <w:t xml:space="preserve">There will be 6-8 </w:t>
      </w:r>
      <w:r w:rsidR="00F100F2">
        <w:rPr>
          <w:sz w:val="24"/>
          <w:szCs w:val="24"/>
        </w:rPr>
        <w:t xml:space="preserve">ADT installed </w:t>
      </w:r>
      <w:r>
        <w:rPr>
          <w:sz w:val="24"/>
          <w:szCs w:val="24"/>
        </w:rPr>
        <w:t>security cameras in operation</w:t>
      </w:r>
      <w:r w:rsidR="00F100F2">
        <w:rPr>
          <w:sz w:val="24"/>
          <w:szCs w:val="24"/>
        </w:rPr>
        <w:t xml:space="preserve"> at all times. </w:t>
      </w:r>
      <w:r w:rsidR="00ED4E1B">
        <w:rPr>
          <w:sz w:val="24"/>
          <w:szCs w:val="24"/>
        </w:rPr>
        <w:t>In addition</w:t>
      </w:r>
      <w:r w:rsidR="00F100F2">
        <w:rPr>
          <w:sz w:val="24"/>
          <w:szCs w:val="24"/>
        </w:rPr>
        <w:t>, this site will develop a security relationship with the neighboring developments, Goodyear and Sand &amp; Spurs</w:t>
      </w:r>
      <w:r w:rsidR="000B6169">
        <w:rPr>
          <w:sz w:val="24"/>
          <w:szCs w:val="24"/>
        </w:rPr>
        <w:t>, which will result in a collective security effort for this section of the Airpark.</w:t>
      </w:r>
      <w:r w:rsidR="0026326B">
        <w:rPr>
          <w:sz w:val="24"/>
          <w:szCs w:val="24"/>
        </w:rPr>
        <w:t xml:space="preserve"> </w:t>
      </w:r>
    </w:p>
    <w:p w14:paraId="022DDB8A" w14:textId="7965D126" w:rsidR="00C12629" w:rsidRDefault="0096784F" w:rsidP="00A11906">
      <w:pPr>
        <w:rPr>
          <w:sz w:val="24"/>
          <w:szCs w:val="24"/>
        </w:rPr>
      </w:pPr>
      <w:r>
        <w:rPr>
          <w:sz w:val="24"/>
          <w:szCs w:val="24"/>
        </w:rPr>
        <w:t>Signature: ______________________________________   Date: ______________________</w:t>
      </w:r>
    </w:p>
    <w:p w14:paraId="5EE4CA27" w14:textId="77777777" w:rsidR="00C12629" w:rsidRPr="00A11906" w:rsidRDefault="00C12629" w:rsidP="00A11906">
      <w:pPr>
        <w:rPr>
          <w:sz w:val="24"/>
          <w:szCs w:val="24"/>
        </w:rPr>
      </w:pPr>
    </w:p>
    <w:sectPr w:rsidR="00C12629" w:rsidRPr="00A119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69697E"/>
    <w:multiLevelType w:val="hybridMultilevel"/>
    <w:tmpl w:val="FEB0667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5A5154C"/>
    <w:multiLevelType w:val="hybridMultilevel"/>
    <w:tmpl w:val="F05EEF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99309506">
    <w:abstractNumId w:val="1"/>
  </w:num>
  <w:num w:numId="2" w16cid:durableId="91403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1906"/>
    <w:rsid w:val="000B6169"/>
    <w:rsid w:val="00110DC1"/>
    <w:rsid w:val="0026326B"/>
    <w:rsid w:val="003164A2"/>
    <w:rsid w:val="003223DC"/>
    <w:rsid w:val="004C111B"/>
    <w:rsid w:val="004E2E1C"/>
    <w:rsid w:val="005468A2"/>
    <w:rsid w:val="006371B1"/>
    <w:rsid w:val="00656335"/>
    <w:rsid w:val="00687031"/>
    <w:rsid w:val="00724D3E"/>
    <w:rsid w:val="00745B64"/>
    <w:rsid w:val="0087460F"/>
    <w:rsid w:val="008C29BD"/>
    <w:rsid w:val="0096784F"/>
    <w:rsid w:val="00A11906"/>
    <w:rsid w:val="00AF1E48"/>
    <w:rsid w:val="00BD17C4"/>
    <w:rsid w:val="00C12629"/>
    <w:rsid w:val="00CF3677"/>
    <w:rsid w:val="00E45487"/>
    <w:rsid w:val="00E618FB"/>
    <w:rsid w:val="00ED4E1B"/>
    <w:rsid w:val="00F100F2"/>
    <w:rsid w:val="00F560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46D078"/>
  <w15:chartTrackingRefBased/>
  <w15:docId w15:val="{75E1CCBE-0C1C-4A9B-9041-4DC2F94F7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4D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294</TotalTime>
  <Pages>2</Pages>
  <Words>395</Words>
  <Characters>2258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Wayne</dc:creator>
  <cp:keywords/>
  <dc:description/>
  <cp:lastModifiedBy>Wayne Asbury</cp:lastModifiedBy>
  <cp:revision>4</cp:revision>
  <dcterms:created xsi:type="dcterms:W3CDTF">2022-04-13T13:47:00Z</dcterms:created>
  <dcterms:modified xsi:type="dcterms:W3CDTF">2022-04-20T19:12:00Z</dcterms:modified>
</cp:coreProperties>
</file>